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228600" cy="2286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IGNsYXNzPSJsdWNpZGUgbHVjaWRlLWZpbGUtZG93biI+PHBhdGggZD0iTTE1IDJINmEyIDIgMCAwIDAtMiAydjE2YTIgMiAwIDAgMCAyIDJoMTJhMiAyIDAgMCAwIDItMlY3WiIgLz48cGF0aCBkPSJNMTQgMnY0YTIgMiAwIDAgMCAyIDJoNCIgLz48cGF0aCBkPSJNMTIgMTh2LTYiIC8+PHBhdGggZD0ibTkgMTUgMyAzIDMtMyIgLz48L3N2Zz4=" id="35" name="Picture"/>
                    <pic:cNvPicPr>
                      <a:picLocks noChangeArrowheads="1" noChangeAspect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VerbatimChar"/>
        </w:rPr>
        <w:t xml:space="preserve">Save PDF</w:t>
      </w:r>
    </w:p>
    <w:p>
      <w:pPr>
        <w:pStyle w:val="BodyText"/>
      </w:pPr>
      <w:r>
        <w:t xml:space="preserve">(602)-515-5187 |</w:t>
      </w:r>
      <w:r>
        <w:t xml:space="preserve"> </w:t>
      </w:r>
      <w:hyperlink r:id="rId36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</w:t>
      </w:r>
      <w:r>
        <w:t xml:space="preserve"> </w:t>
      </w:r>
      <w:r>
        <w:t xml:space="preserve">Thousand Oaks, California</w:t>
      </w:r>
    </w:p>
    <w:p>
      <w:pPr>
        <w:pStyle w:val="BodyText"/>
      </w:pPr>
      <w:hyperlink r:id="rId37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38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39">
        <w:r>
          <w:rPr>
            <w:rStyle w:val="Hyperlink"/>
          </w:rPr>
          <w:t xml:space="preserve">github.com/adhipk</w:t>
        </w:r>
      </w:hyperlink>
    </w:p>
    <w:p>
      <w:pPr>
        <w:pStyle w:val="BodyText"/>
      </w:pPr>
      <w:r>
        <w:t xml:space="preserve">AI Software Engineer at Hoag Hospital building production AI systems</w:t>
      </w:r>
      <w:r>
        <w:t xml:space="preserve"> </w:t>
      </w:r>
      <w:r>
        <w:t xml:space="preserve">for healthcare automation. M.S. Computer Science from Arizona State</w:t>
      </w:r>
      <w:r>
        <w:t xml:space="preserve"> </w:t>
      </w:r>
      <w:r>
        <w:t xml:space="preserve">University with expertise in AI systems, backend architecture, and</w:t>
      </w:r>
      <w:r>
        <w:t xml:space="preserve"> </w:t>
      </w:r>
      <w:r>
        <w:t xml:space="preserve">autonomous agent design.</w:t>
      </w:r>
    </w:p>
    <w:p>
      <w:r>
        <w:pict>
          <v:rect style="width:0;height:1.5pt" o:hralign="center" o:hrstd="t" o:hr="t"/>
        </w:pict>
      </w:r>
    </w:p>
    <w:bookmarkStart w:id="40" w:name="technologies-and-languages"/>
    <w:p>
      <w:pPr>
        <w:pStyle w:val="Heading2"/>
      </w:pPr>
      <w:r>
        <w:t xml:space="preserve">Technologies and Languages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PHP, GoLang, NodeJS.</w:t>
      </w:r>
      <w:r>
        <w:br/>
      </w:r>
      <w:r>
        <w:rPr>
          <w:b/>
          <w:bCs/>
        </w:rPr>
        <w:t xml:space="preserve">Cloud &amp; DevOps:</w:t>
      </w:r>
      <w:r>
        <w:t xml:space="preserve"> </w:t>
      </w:r>
      <w:r>
        <w:t xml:space="preserve">AWS (S3, DynamoDB, Lambda, IAM,</w:t>
      </w:r>
      <w:r>
        <w:t xml:space="preserve"> </w:t>
      </w:r>
      <w:r>
        <w:t xml:space="preserve">CloudFormation, SQS, SNS),Azure, Databricks,Github CI/CD, DigitalOcean,</w:t>
      </w:r>
      <w:r>
        <w:t xml:space="preserve"> </w:t>
      </w:r>
      <w:r>
        <w:t xml:space="preserve">Kubernetes, Docker, Terraform, CI/CD, GCP, Azure.</w:t>
      </w:r>
      <w:r>
        <w:br/>
      </w:r>
      <w:r>
        <w:rPr>
          <w:b/>
          <w:bCs/>
        </w:rPr>
        <w:t xml:space="preserve">Frameworks &amp; Libraries: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React.js, Django, FastAPI, TensorFlow, PyTorch</w:t>
      </w:r>
      <w:r>
        <w:br/>
      </w:r>
      <w:r>
        <w:rPr>
          <w:b/>
          <w:bCs/>
        </w:rPr>
        <w:t xml:space="preserve">Databases:</w:t>
      </w:r>
      <w:r>
        <w:t xml:space="preserve"> </w:t>
      </w:r>
      <w:r>
        <w:t xml:space="preserve">MySQL, PostgreSQL, MongoDB, Cassandra,</w:t>
      </w:r>
      <w:r>
        <w:t xml:space="preserve"> </w:t>
      </w:r>
      <w:r>
        <w:t xml:space="preserve">DynamoDB, SQLite</w:t>
      </w:r>
      <w:r>
        <w:br/>
      </w:r>
      <w:r>
        <w:rPr>
          <w:b/>
          <w:bCs/>
        </w:rPr>
        <w:t xml:space="preserve">Other:</w:t>
      </w:r>
      <w:r>
        <w:t xml:space="preserve"> </w:t>
      </w:r>
      <w:r>
        <w:t xml:space="preserve">Git, Postman, Bash Scripting, Linux, JIRA,</w:t>
      </w:r>
      <w:r>
        <w:t xml:space="preserve"> </w:t>
      </w:r>
      <w:r>
        <w:t xml:space="preserve">Test-driven Development.</w:t>
      </w:r>
    </w:p>
    <w:p>
      <w:r>
        <w:pict>
          <v:rect style="width:0;height:1.5pt" o:hralign="center" o:hrstd="t" o:hr="t"/>
        </w:pict>
      </w:r>
    </w:p>
    <w:bookmarkEnd w:id="40"/>
    <w:bookmarkStart w:id="47" w:name="work-experience"/>
    <w:p>
      <w:pPr>
        <w:pStyle w:val="Heading2"/>
      </w:pPr>
      <w:r>
        <w:t xml:space="preserve">Work Experience</w:t>
      </w:r>
    </w:p>
    <w:bookmarkStart w:id="41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BodyText"/>
      </w:pPr>
      <w:r>
        <w:rPr>
          <w:i/>
          <w:iCs/>
        </w:rPr>
        <w:t xml:space="preserve">TypeScript, Node.js, Terraform, ElevenLabs, GPT, Deepgram, Vapi,</w:t>
      </w:r>
      <w:r>
        <w:rPr>
          <w:i/>
          <w:iCs/>
        </w:rPr>
        <w:t xml:space="preserve"> </w:t>
      </w:r>
      <w:r>
        <w:rPr>
          <w:i/>
          <w:iCs/>
        </w:rPr>
        <w:t xml:space="preserve">YAML/Markdown Parsers, EHR Epic</w:t>
      </w:r>
    </w:p>
    <w:p>
      <w:pPr>
        <w:pStyle w:val="Compact"/>
        <w:numPr>
          <w:ilvl w:val="0"/>
          <w:numId w:val="1001"/>
        </w:numPr>
      </w:pPr>
      <w:r>
        <w:t xml:space="preserve">Developed AI call center agents to automate appointment calls,</w:t>
      </w:r>
      <w:r>
        <w:t xml:space="preserve"> </w:t>
      </w:r>
      <w:r>
        <w:t xml:space="preserve">processing ~3,000 calls with an 80% call deflection rate.</w:t>
      </w:r>
    </w:p>
    <w:p>
      <w:pPr>
        <w:pStyle w:val="Compact"/>
        <w:numPr>
          <w:ilvl w:val="0"/>
          <w:numId w:val="1001"/>
        </w:numPr>
      </w:pPr>
      <w:r>
        <w:t xml:space="preserve">Developed custom GitOps to manage agent configs using git version</w:t>
      </w:r>
      <w:r>
        <w:t xml:space="preserve"> </w:t>
      </w:r>
      <w:r>
        <w:t xml:space="preserve">control and automated scripts to deploy, simplifying syncing between</w:t>
      </w:r>
      <w:r>
        <w:t xml:space="preserve"> </w:t>
      </w:r>
      <w:r>
        <w:t xml:space="preserve">dev, stage, and prod environments.</w:t>
      </w:r>
    </w:p>
    <w:p>
      <w:pPr>
        <w:pStyle w:val="Compact"/>
        <w:numPr>
          <w:ilvl w:val="0"/>
          <w:numId w:val="1001"/>
        </w:numPr>
      </w:pPr>
      <w:r>
        <w:t xml:space="preserve">Spearheaded development of comprehensive eval harness with automated</w:t>
      </w:r>
      <w:r>
        <w:t xml:space="preserve"> </w:t>
      </w:r>
      <w:r>
        <w:t xml:space="preserve">customer agent simulation evaluated by judge LLM, including scripts to</w:t>
      </w:r>
      <w:r>
        <w:t xml:space="preserve"> </w:t>
      </w:r>
      <w:r>
        <w:t xml:space="preserve">automate test case creation using existing transcripts for regression</w:t>
      </w:r>
      <w:r>
        <w:t xml:space="preserve"> </w:t>
      </w:r>
      <w:r>
        <w:t xml:space="preserve">testing and compliance reporting.</w:t>
      </w:r>
    </w:p>
    <w:bookmarkEnd w:id="41"/>
    <w:bookmarkStart w:id="42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BodyText"/>
      </w:pPr>
      <w:r>
        <w:rPr>
          <w:i/>
          <w:iCs/>
        </w:rPr>
        <w:t xml:space="preserve">System Design, Backend Architecture, AI Integration, Cost</w:t>
      </w:r>
      <w:r>
        <w:rPr>
          <w:i/>
          <w:iCs/>
        </w:rPr>
        <w:t xml:space="preserve"> </w:t>
      </w:r>
      <w:r>
        <w:rPr>
          <w:i/>
          <w:iCs/>
        </w:rPr>
        <w:t xml:space="preserve">Analysis</w:t>
      </w:r>
    </w:p>
    <w:p>
      <w:pPr>
        <w:pStyle w:val="Compact"/>
        <w:numPr>
          <w:ilvl w:val="0"/>
          <w:numId w:val="1002"/>
        </w:numPr>
      </w:pPr>
      <w:r>
        <w:t xml:space="preserve">Created technical architecture proposals for potential clients and</w:t>
      </w:r>
      <w:r>
        <w:t xml:space="preserve"> </w:t>
      </w:r>
      <w:r>
        <w:t xml:space="preserve">designed scalable backend systems.</w:t>
      </w:r>
    </w:p>
    <w:p>
      <w:pPr>
        <w:pStyle w:val="Compact"/>
        <w:numPr>
          <w:ilvl w:val="0"/>
          <w:numId w:val="1002"/>
        </w:numPr>
      </w:pPr>
      <w:r>
        <w:t xml:space="preserve">Coordinated with clients and developers to ensure alignment on</w:t>
      </w:r>
      <w:r>
        <w:t xml:space="preserve"> </w:t>
      </w:r>
      <w:r>
        <w:t xml:space="preserve">feature development and project requirements.</w:t>
      </w:r>
    </w:p>
    <w:p>
      <w:pPr>
        <w:pStyle w:val="Compact"/>
        <w:numPr>
          <w:ilvl w:val="0"/>
          <w:numId w:val="1002"/>
        </w:numPr>
      </w:pPr>
      <w:r>
        <w:t xml:space="preserve">Consulted on AI integration strategies for client projects and</w:t>
      </w:r>
      <w:r>
        <w:t xml:space="preserve"> </w:t>
      </w:r>
      <w:r>
        <w:t xml:space="preserve">developed internal AI tools to automate proposal creation.</w:t>
      </w:r>
    </w:p>
    <w:p>
      <w:pPr>
        <w:pStyle w:val="Compact"/>
        <w:numPr>
          <w:ilvl w:val="0"/>
          <w:numId w:val="1002"/>
        </w:numPr>
      </w:pPr>
      <w:r>
        <w:t xml:space="preserve">Calculated and optimized system costs for proposed solutions.</w:t>
      </w:r>
    </w:p>
    <w:bookmarkEnd w:id="42"/>
    <w:bookmarkStart w:id="43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BodyText"/>
      </w:pPr>
      <w:r>
        <w:rPr>
          <w:i/>
          <w:iCs/>
        </w:rPr>
        <w:t xml:space="preserve">Next.js, React, Tailwind, PostgreSQL, AWS Lambda, S3, Stripe,</w:t>
      </w:r>
      <w:r>
        <w:rPr>
          <w:i/>
          <w:iCs/>
        </w:rPr>
        <w:t xml:space="preserve"> </w:t>
      </w:r>
      <w:r>
        <w:rPr>
          <w:i/>
          <w:iCs/>
        </w:rPr>
        <w:t xml:space="preserve">Clerk, Posthog, Google analytics, Sentry</w:t>
      </w:r>
    </w:p>
    <w:p>
      <w:pPr>
        <w:pStyle w:val="Compact"/>
        <w:numPr>
          <w:ilvl w:val="0"/>
          <w:numId w:val="1003"/>
        </w:numPr>
      </w:pPr>
      <w:r>
        <w:t xml:space="preserve">Designed and implemented a full-stack platform for teachers to</w:t>
      </w:r>
      <w:r>
        <w:t xml:space="preserve"> </w:t>
      </w:r>
      <w:r>
        <w:t xml:space="preserve">create, share, and sell language resources – integrating authentication,</w:t>
      </w:r>
      <w:r>
        <w:t xml:space="preserve"> </w:t>
      </w:r>
      <w:r>
        <w:t xml:space="preserve">payments, file management, analytics, and error tracking to serve 1,000+</w:t>
      </w:r>
      <w:r>
        <w:t xml:space="preserve"> </w:t>
      </w:r>
      <w:r>
        <w:t xml:space="preserve">educators.</w:t>
      </w:r>
    </w:p>
    <w:p>
      <w:pPr>
        <w:pStyle w:val="Compact"/>
        <w:numPr>
          <w:ilvl w:val="0"/>
          <w:numId w:val="1003"/>
        </w:numPr>
      </w:pPr>
      <w:r>
        <w:t xml:space="preserve">Developed a custom RAG solution to enhance search results based on</w:t>
      </w:r>
      <w:r>
        <w:t xml:space="preserve"> </w:t>
      </w:r>
      <w:r>
        <w:t xml:space="preserve">cultural and linguistic relevance.</w:t>
      </w:r>
    </w:p>
    <w:bookmarkEnd w:id="43"/>
    <w:bookmarkStart w:id="44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BodyText"/>
      </w:pPr>
      <w:r>
        <w:rPr>
          <w:i/>
          <w:iCs/>
        </w:rPr>
        <w:t xml:space="preserve">Laravel, EC2, BERT, Python, TensorFlow</w:t>
      </w:r>
    </w:p>
    <w:p>
      <w:pPr>
        <w:pStyle w:val="Compact"/>
        <w:numPr>
          <w:ilvl w:val="0"/>
          <w:numId w:val="1004"/>
        </w:numPr>
      </w:pPr>
      <w:r>
        <w:t xml:space="preserve">Improved modularity and cut feature lead time by 20% by migrating</w:t>
      </w:r>
      <w:r>
        <w:t xml:space="preserve"> </w:t>
      </w:r>
      <w:r>
        <w:t xml:space="preserve">from core PHP to Laravel.</w:t>
      </w:r>
    </w:p>
    <w:p>
      <w:pPr>
        <w:pStyle w:val="Compact"/>
        <w:numPr>
          <w:ilvl w:val="0"/>
          <w:numId w:val="1004"/>
        </w:numPr>
      </w:pPr>
      <w:r>
        <w:t xml:space="preserve">Reduced data processing time from 30 mins to 30 secs with a 95%</w:t>
      </w:r>
      <w:r>
        <w:t xml:space="preserve"> </w:t>
      </w:r>
      <w:r>
        <w:t xml:space="preserve">accurate BERT-based model.</w:t>
      </w:r>
    </w:p>
    <w:p>
      <w:pPr>
        <w:pStyle w:val="Compact"/>
        <w:numPr>
          <w:ilvl w:val="0"/>
          <w:numId w:val="1004"/>
        </w:numPr>
      </w:pPr>
      <w:r>
        <w:t xml:space="preserve">Decreased deployment errors by 40% by automating EC2 deployments via</w:t>
      </w:r>
      <w:r>
        <w:t xml:space="preserve"> </w:t>
      </w:r>
      <w:r>
        <w:t xml:space="preserve">bash scripting.</w:t>
      </w:r>
    </w:p>
    <w:bookmarkEnd w:id="44"/>
    <w:bookmarkStart w:id="45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BodyText"/>
      </w:pPr>
      <w:r>
        <w:rPr>
          <w:i/>
          <w:iCs/>
        </w:rPr>
        <w:t xml:space="preserve">Java, Spring Boot, Neo4j, Redis, SQL, React.js, React</w:t>
      </w:r>
      <w:r>
        <w:rPr>
          <w:i/>
          <w:iCs/>
        </w:rPr>
        <w:t xml:space="preserve"> </w:t>
      </w:r>
      <w:r>
        <w:rPr>
          <w:i/>
          <w:iCs/>
        </w:rPr>
        <w:t xml:space="preserve">Native</w:t>
      </w:r>
    </w:p>
    <w:p>
      <w:pPr>
        <w:pStyle w:val="Compact"/>
        <w:numPr>
          <w:ilvl w:val="0"/>
          <w:numId w:val="1005"/>
        </w:numPr>
      </w:pPr>
      <w:r>
        <w:t xml:space="preserve">Reduced AWS costs by 30% by migrating a monolith to microservices</w:t>
      </w:r>
      <w:r>
        <w:t xml:space="preserve"> </w:t>
      </w:r>
      <w:r>
        <w:t xml:space="preserve">with auto-scalers.</w:t>
      </w:r>
    </w:p>
    <w:p>
      <w:pPr>
        <w:pStyle w:val="Compact"/>
        <w:numPr>
          <w:ilvl w:val="0"/>
          <w:numId w:val="1005"/>
        </w:numPr>
      </w:pPr>
      <w:r>
        <w:t xml:space="preserve">Improved insurance premium computation speed by 40% using a</w:t>
      </w:r>
      <w:r>
        <w:t xml:space="preserve"> </w:t>
      </w:r>
      <w:r>
        <w:t xml:space="preserve">Neo4j-based decision tree.</w:t>
      </w:r>
    </w:p>
    <w:p>
      <w:pPr>
        <w:pStyle w:val="Compact"/>
        <w:numPr>
          <w:ilvl w:val="0"/>
          <w:numId w:val="1005"/>
        </w:numPr>
      </w:pPr>
      <w:r>
        <w:t xml:space="preserve">Cut call center revenue loss by 20% during COVID by building a React</w:t>
      </w:r>
      <w:r>
        <w:t xml:space="preserve"> </w:t>
      </w:r>
      <w:r>
        <w:t xml:space="preserve">Native CRM app for sales teams.</w:t>
      </w:r>
    </w:p>
    <w:bookmarkEnd w:id="45"/>
    <w:bookmarkStart w:id="46" w:name="autoninja-bangalore-india"/>
    <w:p>
      <w:pPr>
        <w:pStyle w:val="Heading3"/>
      </w:pPr>
      <w:r>
        <w:t xml:space="preserve">Autoninja, Bangalore, 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Jan 2019 – Oct 2019</w:t>
      </w:r>
    </w:p>
    <w:p>
      <w:pPr>
        <w:pStyle w:val="BodyText"/>
      </w:pPr>
      <w:r>
        <w:rPr>
          <w:i/>
          <w:iCs/>
        </w:rPr>
        <w:t xml:space="preserve">Java, Spring Boot, ELK Stack, Sentry</w:t>
      </w:r>
    </w:p>
    <w:p>
      <w:pPr>
        <w:pStyle w:val="Compact"/>
        <w:numPr>
          <w:ilvl w:val="0"/>
          <w:numId w:val="1006"/>
        </w:numPr>
      </w:pPr>
      <w:r>
        <w:t xml:space="preserve">Decreased support calls by 20% by developing real-time car delivery</w:t>
      </w:r>
      <w:r>
        <w:t xml:space="preserve"> </w:t>
      </w:r>
      <w:r>
        <w:t xml:space="preserve">tracking.</w:t>
      </w:r>
    </w:p>
    <w:p>
      <w:pPr>
        <w:pStyle w:val="Compact"/>
        <w:numPr>
          <w:ilvl w:val="0"/>
          <w:numId w:val="1006"/>
        </w:numPr>
      </w:pPr>
      <w:r>
        <w:t xml:space="preserve">Reduced error response times by 70% by implementing internal ELK</w:t>
      </w:r>
      <w:r>
        <w:t xml:space="preserve"> </w:t>
      </w:r>
      <w:r>
        <w:t xml:space="preserve">dashboards to catch misconfigurations in customer deployments.</w:t>
      </w:r>
    </w:p>
    <w:p>
      <w:pPr>
        <w:pStyle w:val="Compact"/>
        <w:numPr>
          <w:ilvl w:val="0"/>
          <w:numId w:val="1006"/>
        </w:numPr>
      </w:pPr>
      <w:r>
        <w:t xml:space="preserve">Cut ticket resolution time by 15% by optimizing customer support</w:t>
      </w:r>
      <w:r>
        <w:t xml:space="preserve"> </w:t>
      </w:r>
      <w:r>
        <w:t xml:space="preserve">processes.</w:t>
      </w:r>
    </w:p>
    <w:p>
      <w:r>
        <w:pict>
          <v:rect style="width:0;height:1.5pt" o:hralign="center" o:hrstd="t" o:hr="t"/>
        </w:pict>
      </w:r>
    </w:p>
    <w:bookmarkEnd w:id="46"/>
    <w:bookmarkEnd w:id="47"/>
    <w:bookmarkStart w:id="48" w:name="education"/>
    <w:p>
      <w:pPr>
        <w:pStyle w:val="Heading2"/>
      </w:pPr>
      <w:r>
        <w:t xml:space="preserve">Education</w:t>
      </w:r>
    </w:p>
    <w:p>
      <w:pPr>
        <w:pStyle w:val="Compact"/>
        <w:numPr>
          <w:ilvl w:val="0"/>
          <w:numId w:val="1007"/>
        </w:numPr>
      </w:pPr>
      <w:r>
        <w:t xml:space="preserve">M.S. Computer Science, Arizona State University, Tempe</w:t>
      </w:r>
    </w:p>
    <w:p>
      <w:pPr>
        <w:pStyle w:val="FirstParagraph"/>
      </w:pPr>
      <w:r>
        <w:t xml:space="preserve">2022 – 2024</w:t>
      </w:r>
    </w:p>
    <w:p>
      <w:pPr>
        <w:pStyle w:val="Compact"/>
        <w:numPr>
          <w:ilvl w:val="0"/>
          <w:numId w:val="1008"/>
        </w:numPr>
      </w:pPr>
      <w:r>
        <w:t xml:space="preserve">B.Sc. Mechanical Engineering (Minor: CS), PES University,</w:t>
      </w:r>
      <w:r>
        <w:t xml:space="preserve"> </w:t>
      </w:r>
      <w:r>
        <w:t xml:space="preserve">Bangalore</w:t>
      </w:r>
    </w:p>
    <w:p>
      <w:pPr>
        <w:pStyle w:val="FirstParagraph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48"/>
    <w:bookmarkStart w:id="49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Open Source MathNotes Application</w:t>
      </w:r>
    </w:p>
    <w:p>
      <w:pPr>
        <w:pStyle w:val="BodyText"/>
      </w:pPr>
      <w:r>
        <w:t xml:space="preserve">Feb 2025</w:t>
      </w:r>
    </w:p>
    <w:p>
      <w:pPr>
        <w:pStyle w:val="BodyText"/>
      </w:pPr>
      <w:r>
        <w:rPr>
          <w:i/>
          <w:iCs/>
        </w:rPr>
        <w:t xml:space="preserve">Python,TensorFlow, tldraw, pic2text, Sympy</w:t>
      </w:r>
    </w:p>
    <w:p>
      <w:pPr>
        <w:pStyle w:val="Compact"/>
        <w:numPr>
          <w:ilvl w:val="0"/>
          <w:numId w:val="1009"/>
        </w:numPr>
      </w:pPr>
      <w:r>
        <w:t xml:space="preserve">Created an open-source MathNotes application to automatically solve</w:t>
      </w:r>
      <w:r>
        <w:t xml:space="preserve"> </w:t>
      </w:r>
      <w:r>
        <w:t xml:space="preserve">handwritten university-level mathematical equations with an accuracy of</w:t>
      </w:r>
      <w:r>
        <w:t xml:space="preserve"> </w:t>
      </w:r>
      <w:r>
        <w:t xml:space="preserve">85%.</w:t>
      </w:r>
    </w:p>
    <w:p>
      <w:pPr>
        <w:pStyle w:val="FirstParagraph"/>
      </w:pPr>
      <w:r>
        <w:rPr>
          <w:b/>
          <w:bCs/>
        </w:rPr>
        <w:t xml:space="preserve">Scalable Data Processing Pipeline</w:t>
      </w:r>
    </w:p>
    <w:p>
      <w:pPr>
        <w:pStyle w:val="BodyText"/>
      </w:pPr>
      <w:r>
        <w:t xml:space="preserve">Jan 2023</w:t>
      </w:r>
    </w:p>
    <w:p>
      <w:pPr>
        <w:pStyle w:val="BodyText"/>
      </w:pPr>
      <w:r>
        <w:rPr>
          <w:i/>
          <w:iCs/>
        </w:rPr>
        <w:t xml:space="preserve">Apache Spark, Kubernetes, Scala, Hadoop, Neo4j</w:t>
      </w:r>
    </w:p>
    <w:p>
      <w:pPr>
        <w:pStyle w:val="Compact"/>
        <w:numPr>
          <w:ilvl w:val="0"/>
          <w:numId w:val="1010"/>
        </w:numPr>
      </w:pPr>
      <w:r>
        <w:t xml:space="preserve">Leveraged 10M+ NYC taxi records and created an ETL pipline to model</w:t>
      </w:r>
      <w:r>
        <w:t xml:space="preserve"> </w:t>
      </w:r>
      <w:r>
        <w:t xml:space="preserve">trip patterns using PageRank and hotspot detection.</w:t>
      </w:r>
    </w:p>
    <w:p>
      <w:pPr>
        <w:pStyle w:val="FirstParagraph"/>
      </w:pPr>
      <w:r>
        <w:rPr>
          <w:b/>
          <w:bCs/>
        </w:rPr>
        <w:t xml:space="preserve">TCR-Epitope Binding Affinity Prediction</w:t>
      </w:r>
    </w:p>
    <w:p>
      <w:pPr>
        <w:pStyle w:val="BodyText"/>
      </w:pPr>
      <w:r>
        <w:t xml:space="preserve">Sep 2023</w:t>
      </w:r>
    </w:p>
    <w:p>
      <w:pPr>
        <w:pStyle w:val="BodyText"/>
      </w:pPr>
      <w:r>
        <w:rPr>
          <w:i/>
          <w:iCs/>
        </w:rPr>
        <w:t xml:space="preserve">CNN, Encoder-Decoder, TensorFlow</w:t>
      </w:r>
    </w:p>
    <w:p>
      <w:pPr>
        <w:pStyle w:val="Compact"/>
        <w:numPr>
          <w:ilvl w:val="0"/>
          <w:numId w:val="1011"/>
        </w:numPr>
      </w:pPr>
      <w:r>
        <w:t xml:space="preserve">Achieved 81% accuracy on 500k+ antigen sequences with a hybrid</w:t>
      </w:r>
      <w:r>
        <w:t xml:space="preserve"> </w:t>
      </w:r>
      <w:r>
        <w:t xml:space="preserve">CNN-encoder-decoder model.</w:t>
      </w:r>
    </w:p>
    <w:p>
      <w:pPr>
        <w:pStyle w:val="Compact"/>
        <w:numPr>
          <w:ilvl w:val="0"/>
          <w:numId w:val="1011"/>
        </w:numPr>
      </w:pPr>
      <w:r>
        <w:t xml:space="preserve">Enhanced recall by 8% to improve immunotherapy research</w:t>
      </w:r>
      <w:r>
        <w:t xml:space="preserve"> </w:t>
      </w:r>
      <w:r>
        <w:t xml:space="preserve">insights.</w:t>
      </w:r>
    </w:p>
    <w:bookmarkEnd w:id="49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svg" /><Relationship Type="http://schemas.openxmlformats.org/officeDocument/2006/relationships/hyperlink" Id="rId37" Target="https://adhipk.dev" TargetMode="External" /><Relationship Type="http://schemas.openxmlformats.org/officeDocument/2006/relationships/hyperlink" Id="rId39" Target="https://github.com/adhipk" TargetMode="External" /><Relationship Type="http://schemas.openxmlformats.org/officeDocument/2006/relationships/hyperlink" Id="rId38" Target="https://linkedin.com/in/adhip-kashyap" TargetMode="External" /><Relationship Type="http://schemas.openxmlformats.org/officeDocument/2006/relationships/hyperlink" Id="rId36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7" Target="https://adhipk.dev" TargetMode="External" /><Relationship Type="http://schemas.openxmlformats.org/officeDocument/2006/relationships/hyperlink" Id="rId39" Target="https://github.com/adhipk" TargetMode="External" /><Relationship Type="http://schemas.openxmlformats.org/officeDocument/2006/relationships/hyperlink" Id="rId38" Target="https://linkedin.com/in/adhip-kashyap" TargetMode="External" /><Relationship Type="http://schemas.openxmlformats.org/officeDocument/2006/relationships/hyperlink" Id="rId36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2026-01-02T03:10:35Z</dcterms:created>
  <dcterms:modified xsi:type="dcterms:W3CDTF">2026-01-02T03:10:35Z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